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37275B95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10</w:t>
      </w:r>
      <w:r w:rsidR="00DA2245">
        <w:rPr>
          <w:rFonts w:ascii="Arial" w:hAnsi="Arial" w:cs="Arial"/>
          <w:b/>
          <w:sz w:val="22"/>
          <w:szCs w:val="24"/>
          <w:lang w:eastAsia="zh-CN"/>
        </w:rPr>
        <w:t>9</w:t>
      </w:r>
      <w:r w:rsidR="003F0E82">
        <w:rPr>
          <w:rFonts w:ascii="Arial" w:hAnsi="Arial" w:cs="Arial"/>
          <w:b/>
          <w:sz w:val="22"/>
          <w:szCs w:val="24"/>
          <w:lang w:eastAsia="zh-CN"/>
        </w:rPr>
        <w:t>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R1-2205</w:t>
      </w:r>
      <w:r w:rsidR="003A7F7F">
        <w:rPr>
          <w:rFonts w:ascii="Arial" w:hAnsi="Arial" w:cs="Arial"/>
          <w:b/>
          <w:sz w:val="22"/>
          <w:szCs w:val="24"/>
        </w:rPr>
        <w:t>476</w:t>
      </w:r>
    </w:p>
    <w:p w14:paraId="11D9F0EF" w14:textId="0327B8D3" w:rsidR="00C8121F" w:rsidRPr="0081465B" w:rsidRDefault="00901B3B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</w:t>
      </w:r>
      <w:r w:rsidR="00B5258B">
        <w:rPr>
          <w:rFonts w:cs="Arial"/>
          <w:i w:val="0"/>
          <w:sz w:val="22"/>
          <w:szCs w:val="24"/>
        </w:rPr>
        <w:t>-</w:t>
      </w:r>
      <w:r w:rsidR="00E87CB1">
        <w:rPr>
          <w:rFonts w:cs="Arial"/>
          <w:i w:val="0"/>
          <w:sz w:val="22"/>
          <w:szCs w:val="24"/>
        </w:rPr>
        <w:t>M</w:t>
      </w:r>
      <w:r w:rsidR="00B5258B">
        <w:rPr>
          <w:rFonts w:cs="Arial"/>
          <w:i w:val="0"/>
          <w:sz w:val="22"/>
          <w:szCs w:val="24"/>
        </w:rPr>
        <w:t xml:space="preserve">eeting, </w:t>
      </w:r>
      <w:r w:rsidR="00DA2245">
        <w:rPr>
          <w:rFonts w:cs="Arial"/>
          <w:i w:val="0"/>
          <w:sz w:val="22"/>
          <w:szCs w:val="24"/>
        </w:rPr>
        <w:t>May</w:t>
      </w:r>
      <w:r w:rsidR="005F60E6" w:rsidRPr="00A42435">
        <w:rPr>
          <w:rFonts w:cs="Arial"/>
          <w:i w:val="0"/>
          <w:sz w:val="22"/>
          <w:szCs w:val="24"/>
        </w:rPr>
        <w:t xml:space="preserve"> </w:t>
      </w:r>
      <w:r w:rsidR="00224ACC">
        <w:rPr>
          <w:rFonts w:cs="Arial"/>
          <w:i w:val="0"/>
          <w:sz w:val="22"/>
          <w:szCs w:val="24"/>
        </w:rPr>
        <w:t>9</w:t>
      </w:r>
      <w:r w:rsidR="00224ACC" w:rsidRPr="00224ACC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 xml:space="preserve"> –</w:t>
      </w:r>
      <w:r w:rsidR="00016BD0">
        <w:rPr>
          <w:rFonts w:cs="Arial"/>
          <w:i w:val="0"/>
          <w:sz w:val="22"/>
          <w:szCs w:val="24"/>
        </w:rPr>
        <w:t xml:space="preserve"> </w:t>
      </w:r>
      <w:r w:rsidR="00224ACC">
        <w:rPr>
          <w:rFonts w:cs="Arial"/>
          <w:i w:val="0"/>
          <w:sz w:val="22"/>
          <w:szCs w:val="24"/>
        </w:rPr>
        <w:t>20</w:t>
      </w:r>
      <w:r w:rsidR="00224ACC" w:rsidRPr="00224ACC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15109F">
        <w:rPr>
          <w:rFonts w:cs="Arial"/>
          <w:i w:val="0"/>
          <w:sz w:val="22"/>
          <w:szCs w:val="24"/>
        </w:rPr>
        <w:t>2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E8DABE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632FA6" w:rsidRPr="00632FA6">
        <w:rPr>
          <w:rFonts w:ascii="Arial" w:hAnsi="Arial"/>
          <w:sz w:val="22"/>
        </w:rPr>
        <w:t>TR skeleton for Rel-18 SI on AI and ML for NR air interface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1A46B6E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has been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5C94011B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skeleton.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77777777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RP-213599, “New SI: Study on Artificial Intelligence (AI)/Machine Learning (ML) for NR Air Interface”, 3GPP RAN Plenary</w:t>
      </w:r>
      <w:bookmarkEnd w:id="1"/>
    </w:p>
    <w:p w14:paraId="6DE10D62" w14:textId="3B65F195" w:rsidR="004E0DD0" w:rsidRDefault="004E0DD0" w:rsidP="00440469"/>
    <w:sectPr w:rsidR="004E0DD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0DEDC" w14:textId="77777777" w:rsidR="004C2694" w:rsidRDefault="004C2694">
      <w:r>
        <w:separator/>
      </w:r>
    </w:p>
  </w:endnote>
  <w:endnote w:type="continuationSeparator" w:id="0">
    <w:p w14:paraId="15106596" w14:textId="77777777" w:rsidR="004C2694" w:rsidRDefault="004C2694">
      <w:r>
        <w:continuationSeparator/>
      </w:r>
    </w:p>
  </w:endnote>
  <w:endnote w:type="continuationNotice" w:id="1">
    <w:p w14:paraId="32BAF7DD" w14:textId="77777777" w:rsidR="004C2694" w:rsidRDefault="004C26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E7708" w14:textId="77777777" w:rsidR="004C2694" w:rsidRDefault="004C2694">
      <w:r>
        <w:separator/>
      </w:r>
    </w:p>
  </w:footnote>
  <w:footnote w:type="continuationSeparator" w:id="0">
    <w:p w14:paraId="3A0C1AE5" w14:textId="77777777" w:rsidR="004C2694" w:rsidRDefault="004C2694">
      <w:r>
        <w:continuationSeparator/>
      </w:r>
    </w:p>
  </w:footnote>
  <w:footnote w:type="continuationNotice" w:id="1">
    <w:p w14:paraId="6464AC27" w14:textId="77777777" w:rsidR="004C2694" w:rsidRDefault="004C26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6</cp:revision>
  <cp:lastPrinted>2020-02-14T19:36:00Z</cp:lastPrinted>
  <dcterms:created xsi:type="dcterms:W3CDTF">2022-04-29T01:43:00Z</dcterms:created>
  <dcterms:modified xsi:type="dcterms:W3CDTF">2022-05-18T12:29:00Z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